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AFC" w:rsidRDefault="00087ABB">
      <w:pPr>
        <w:pStyle w:val="a4"/>
        <w:spacing w:before="72"/>
      </w:pPr>
      <w:bookmarkStart w:id="0" w:name="_GoBack"/>
      <w:r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</w:p>
    <w:p w:rsidR="00684AFC" w:rsidRDefault="00087ABB">
      <w:pPr>
        <w:pStyle w:val="a4"/>
        <w:spacing w:line="319" w:lineRule="exact"/>
        <w:ind w:left="1557"/>
      </w:pP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православной</w:t>
      </w:r>
      <w:r>
        <w:rPr>
          <w:spacing w:val="-3"/>
        </w:rPr>
        <w:t xml:space="preserve"> </w:t>
      </w:r>
      <w:r w:rsidR="00F54E89">
        <w:t>культуры</w:t>
      </w:r>
      <w:r>
        <w:t>»,</w:t>
      </w:r>
      <w:r>
        <w:rPr>
          <w:spacing w:val="-3"/>
        </w:rPr>
        <w:t xml:space="preserve"> </w:t>
      </w:r>
      <w:r>
        <w:t>5</w:t>
      </w:r>
      <w:r>
        <w:rPr>
          <w:i/>
        </w:rPr>
        <w:t>-</w:t>
      </w:r>
      <w:r>
        <w:t>9</w:t>
      </w:r>
      <w:r>
        <w:rPr>
          <w:spacing w:val="-1"/>
        </w:rPr>
        <w:t xml:space="preserve"> </w:t>
      </w:r>
      <w:r>
        <w:t>классы</w:t>
      </w:r>
    </w:p>
    <w:bookmarkEnd w:id="0"/>
    <w:p w:rsidR="00684AFC" w:rsidRDefault="00087ABB">
      <w:pPr>
        <w:pStyle w:val="a3"/>
        <w:ind w:right="108"/>
      </w:pPr>
      <w:r>
        <w:t>Настоящая рабочая программа составлена на основе Федерального государственного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стандарта,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православного</w:t>
      </w:r>
      <w:r>
        <w:rPr>
          <w:spacing w:val="1"/>
        </w:rPr>
        <w:t xml:space="preserve"> </w:t>
      </w:r>
      <w:r>
        <w:t>компонента 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(полного)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</w:t>
      </w:r>
      <w:r>
        <w:rPr>
          <w:spacing w:val="1"/>
        </w:rPr>
        <w:t xml:space="preserve"> </w:t>
      </w:r>
      <w:r>
        <w:t>Российской Федерации и примерной программы по п</w:t>
      </w:r>
      <w:r w:rsidR="00F54E89">
        <w:t>редмету «Основы православной культуры.»</w:t>
      </w:r>
    </w:p>
    <w:p w:rsidR="00684AFC" w:rsidRDefault="00087ABB">
      <w:pPr>
        <w:pStyle w:val="a3"/>
        <w:ind w:right="107"/>
      </w:pPr>
      <w:r>
        <w:t>В начальной школе были заложены основные, базовые понятия и ориентиры,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практическое углубление в христианские традиции, укрепление в вере и формирование</w:t>
      </w:r>
      <w:r>
        <w:rPr>
          <w:spacing w:val="1"/>
        </w:rPr>
        <w:t xml:space="preserve"> </w:t>
      </w:r>
      <w:r>
        <w:t>твердых морально-нравственных</w:t>
      </w:r>
      <w:r>
        <w:rPr>
          <w:spacing w:val="-1"/>
        </w:rPr>
        <w:t xml:space="preserve"> </w:t>
      </w:r>
      <w:r>
        <w:t>позиций обучающихся.</w:t>
      </w:r>
    </w:p>
    <w:p w:rsidR="00684AFC" w:rsidRDefault="00087ABB">
      <w:pPr>
        <w:pStyle w:val="1"/>
        <w:spacing w:before="2" w:line="275" w:lineRule="exact"/>
      </w:pPr>
      <w:r>
        <w:rPr>
          <w:u w:val="thick"/>
        </w:rPr>
        <w:t>Цели</w:t>
      </w:r>
      <w:r>
        <w:rPr>
          <w:spacing w:val="-1"/>
          <w:u w:val="thick"/>
        </w:rPr>
        <w:t xml:space="preserve"> </w:t>
      </w:r>
      <w:r>
        <w:rPr>
          <w:u w:val="thick"/>
        </w:rPr>
        <w:t>курса:</w:t>
      </w:r>
    </w:p>
    <w:p w:rsidR="00684AFC" w:rsidRDefault="00087ABB">
      <w:pPr>
        <w:pStyle w:val="a5"/>
        <w:numPr>
          <w:ilvl w:val="0"/>
          <w:numId w:val="3"/>
        </w:numPr>
        <w:tabs>
          <w:tab w:val="left" w:pos="1518"/>
        </w:tabs>
        <w:spacing w:before="1" w:line="237" w:lineRule="auto"/>
        <w:ind w:right="116" w:firstLine="851"/>
        <w:jc w:val="both"/>
        <w:rPr>
          <w:sz w:val="24"/>
        </w:rPr>
      </w:pPr>
      <w:r>
        <w:rPr>
          <w:sz w:val="24"/>
        </w:rPr>
        <w:t>cохранить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веры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христианской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помочь утвердиться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умом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1"/>
          <w:sz w:val="24"/>
        </w:rPr>
        <w:t xml:space="preserve"> </w:t>
      </w:r>
      <w:r>
        <w:rPr>
          <w:sz w:val="24"/>
        </w:rPr>
        <w:t>веры.</w:t>
      </w:r>
    </w:p>
    <w:p w:rsidR="00684AFC" w:rsidRDefault="00087ABB">
      <w:pPr>
        <w:pStyle w:val="a5"/>
        <w:numPr>
          <w:ilvl w:val="0"/>
          <w:numId w:val="3"/>
        </w:numPr>
        <w:tabs>
          <w:tab w:val="left" w:pos="1518"/>
        </w:tabs>
        <w:spacing w:before="5" w:line="237" w:lineRule="auto"/>
        <w:ind w:right="107" w:firstLine="851"/>
        <w:jc w:val="both"/>
        <w:rPr>
          <w:sz w:val="24"/>
        </w:rPr>
      </w:pPr>
      <w:r>
        <w:rPr>
          <w:sz w:val="24"/>
        </w:rPr>
        <w:t>помочь</w:t>
      </w:r>
      <w:r>
        <w:rPr>
          <w:spacing w:val="2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24"/>
          <w:sz w:val="24"/>
        </w:rPr>
        <w:t xml:space="preserve"> </w:t>
      </w:r>
      <w:r>
        <w:rPr>
          <w:sz w:val="24"/>
        </w:rPr>
        <w:t>раскрыть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себе</w:t>
      </w:r>
      <w:r>
        <w:rPr>
          <w:spacing w:val="22"/>
          <w:sz w:val="24"/>
        </w:rPr>
        <w:t xml:space="preserve"> </w:t>
      </w:r>
      <w:r>
        <w:rPr>
          <w:sz w:val="24"/>
        </w:rPr>
        <w:t>образ</w:t>
      </w:r>
      <w:r>
        <w:rPr>
          <w:spacing w:val="24"/>
          <w:sz w:val="24"/>
        </w:rPr>
        <w:t xml:space="preserve"> </w:t>
      </w:r>
      <w:r>
        <w:rPr>
          <w:sz w:val="24"/>
        </w:rPr>
        <w:t>Божий,</w:t>
      </w:r>
      <w:r>
        <w:rPr>
          <w:spacing w:val="23"/>
          <w:sz w:val="24"/>
        </w:rPr>
        <w:t xml:space="preserve"> </w:t>
      </w:r>
      <w:r>
        <w:rPr>
          <w:sz w:val="24"/>
        </w:rPr>
        <w:t>увидеть</w:t>
      </w:r>
      <w:r>
        <w:rPr>
          <w:spacing w:val="22"/>
          <w:sz w:val="24"/>
        </w:rPr>
        <w:t xml:space="preserve"> </w:t>
      </w:r>
      <w:r>
        <w:rPr>
          <w:sz w:val="24"/>
        </w:rPr>
        <w:t>путь</w:t>
      </w:r>
      <w:r>
        <w:rPr>
          <w:spacing w:val="2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имеющегося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к подобию.</w:t>
      </w:r>
    </w:p>
    <w:p w:rsidR="00684AFC" w:rsidRDefault="00087ABB">
      <w:pPr>
        <w:pStyle w:val="a5"/>
        <w:numPr>
          <w:ilvl w:val="0"/>
          <w:numId w:val="3"/>
        </w:numPr>
        <w:tabs>
          <w:tab w:val="left" w:pos="1518"/>
        </w:tabs>
        <w:spacing w:before="5" w:line="237" w:lineRule="auto"/>
        <w:ind w:right="114" w:firstLine="851"/>
        <w:jc w:val="both"/>
        <w:rPr>
          <w:sz w:val="24"/>
        </w:rPr>
      </w:pPr>
      <w:r>
        <w:rPr>
          <w:sz w:val="24"/>
        </w:rPr>
        <w:t>раскрыть понимание того, что любовь к Богу неразрывно связана с любовью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Его творению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и, прежде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всего,</w:t>
      </w:r>
      <w:r>
        <w:rPr>
          <w:spacing w:val="-1"/>
          <w:sz w:val="24"/>
        </w:rPr>
        <w:t xml:space="preserve"> </w:t>
      </w:r>
      <w:r>
        <w:rPr>
          <w:sz w:val="24"/>
        </w:rPr>
        <w:t>к людям.</w:t>
      </w:r>
    </w:p>
    <w:p w:rsidR="00684AFC" w:rsidRDefault="00087ABB">
      <w:pPr>
        <w:pStyle w:val="a5"/>
        <w:numPr>
          <w:ilvl w:val="0"/>
          <w:numId w:val="3"/>
        </w:numPr>
        <w:tabs>
          <w:tab w:val="left" w:pos="1518"/>
        </w:tabs>
        <w:spacing w:before="2"/>
        <w:ind w:right="107" w:firstLine="851"/>
        <w:jc w:val="both"/>
        <w:rPr>
          <w:sz w:val="24"/>
        </w:rPr>
      </w:pPr>
      <w:r>
        <w:rPr>
          <w:sz w:val="24"/>
        </w:rPr>
        <w:t>помочь обучающимся найти свое место в Церкви через участие в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аспектах Её жизни, как в таинственной (мистической) - в Таинствах и Богослужении, так 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повседневной: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милосердия.</w:t>
      </w:r>
    </w:p>
    <w:p w:rsidR="00684AFC" w:rsidRDefault="00087ABB">
      <w:pPr>
        <w:pStyle w:val="1"/>
        <w:ind w:left="102" w:right="115" w:firstLine="566"/>
        <w:jc w:val="both"/>
      </w:pPr>
      <w:r>
        <w:t>Для</w:t>
      </w:r>
      <w:r>
        <w:rPr>
          <w:spacing w:val="1"/>
        </w:rPr>
        <w:t xml:space="preserve"> </w:t>
      </w:r>
      <w:r>
        <w:t>дости</w:t>
      </w:r>
      <w:r>
        <w:t>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57"/>
        </w:rPr>
        <w:t xml:space="preserve"> </w:t>
      </w:r>
      <w:r>
        <w:rPr>
          <w:u w:val="thick"/>
        </w:rPr>
        <w:t>практических задач:</w:t>
      </w:r>
    </w:p>
    <w:p w:rsidR="00684AFC" w:rsidRDefault="00087ABB">
      <w:pPr>
        <w:pStyle w:val="a5"/>
        <w:numPr>
          <w:ilvl w:val="0"/>
          <w:numId w:val="3"/>
        </w:numPr>
        <w:tabs>
          <w:tab w:val="left" w:pos="1518"/>
        </w:tabs>
        <w:spacing w:line="291" w:lineRule="exact"/>
        <w:ind w:left="1518"/>
        <w:jc w:val="both"/>
        <w:rPr>
          <w:sz w:val="24"/>
        </w:rPr>
      </w:pPr>
      <w:r>
        <w:rPr>
          <w:b/>
          <w:sz w:val="24"/>
        </w:rPr>
        <w:t>сохранять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63"/>
          <w:sz w:val="24"/>
        </w:rPr>
        <w:t xml:space="preserve"> </w:t>
      </w:r>
      <w:r>
        <w:rPr>
          <w:b/>
          <w:sz w:val="24"/>
        </w:rPr>
        <w:t>укреплять</w:t>
      </w:r>
      <w:r>
        <w:rPr>
          <w:b/>
          <w:spacing w:val="65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56"/>
          <w:sz w:val="24"/>
        </w:rPr>
        <w:t xml:space="preserve"> </w:t>
      </w:r>
      <w:r>
        <w:rPr>
          <w:sz w:val="24"/>
        </w:rPr>
        <w:t>опыт</w:t>
      </w:r>
      <w:r>
        <w:rPr>
          <w:spacing w:val="55"/>
          <w:sz w:val="24"/>
        </w:rPr>
        <w:t xml:space="preserve"> </w:t>
      </w:r>
      <w:r>
        <w:rPr>
          <w:sz w:val="24"/>
        </w:rPr>
        <w:t>литургической</w:t>
      </w:r>
      <w:r>
        <w:rPr>
          <w:spacing w:val="56"/>
          <w:sz w:val="24"/>
        </w:rPr>
        <w:t xml:space="preserve"> </w:t>
      </w:r>
      <w:r>
        <w:rPr>
          <w:sz w:val="24"/>
        </w:rPr>
        <w:t>Церковной</w:t>
      </w:r>
    </w:p>
    <w:p w:rsidR="00684AFC" w:rsidRDefault="00684AFC">
      <w:pPr>
        <w:spacing w:line="291" w:lineRule="exact"/>
        <w:jc w:val="both"/>
        <w:rPr>
          <w:sz w:val="24"/>
        </w:rPr>
        <w:sectPr w:rsidR="00684AFC">
          <w:footerReference w:type="default" r:id="rId7"/>
          <w:type w:val="continuous"/>
          <w:pgSz w:w="11910" w:h="16840"/>
          <w:pgMar w:top="1040" w:right="740" w:bottom="1160" w:left="1600" w:header="720" w:footer="977" w:gutter="0"/>
          <w:pgNumType w:start="1"/>
          <w:cols w:space="720"/>
        </w:sectPr>
      </w:pPr>
    </w:p>
    <w:p w:rsidR="00684AFC" w:rsidRDefault="00087ABB">
      <w:pPr>
        <w:pStyle w:val="a3"/>
        <w:spacing w:line="273" w:lineRule="exact"/>
        <w:ind w:firstLine="0"/>
        <w:jc w:val="left"/>
      </w:pPr>
      <w:r>
        <w:t>жизни;</w:t>
      </w:r>
    </w:p>
    <w:p w:rsidR="00684AFC" w:rsidRDefault="00087ABB">
      <w:pPr>
        <w:pStyle w:val="a3"/>
        <w:spacing w:before="11"/>
        <w:ind w:left="0" w:firstLine="0"/>
        <w:jc w:val="left"/>
        <w:rPr>
          <w:sz w:val="23"/>
        </w:rPr>
      </w:pPr>
      <w:r>
        <w:br w:type="column"/>
      </w:r>
    </w:p>
    <w:p w:rsidR="00684AFC" w:rsidRDefault="00087ABB">
      <w:pPr>
        <w:pStyle w:val="a5"/>
        <w:numPr>
          <w:ilvl w:val="0"/>
          <w:numId w:val="2"/>
        </w:numPr>
        <w:tabs>
          <w:tab w:val="left" w:pos="661"/>
          <w:tab w:val="left" w:pos="662"/>
          <w:tab w:val="left" w:pos="2232"/>
          <w:tab w:val="left" w:pos="3855"/>
          <w:tab w:val="left" w:pos="4255"/>
          <w:tab w:val="left" w:pos="5318"/>
          <w:tab w:val="left" w:pos="7090"/>
        </w:tabs>
        <w:ind w:hanging="565"/>
        <w:rPr>
          <w:sz w:val="24"/>
        </w:rPr>
      </w:pPr>
      <w:r>
        <w:rPr>
          <w:b/>
          <w:sz w:val="24"/>
        </w:rPr>
        <w:t>показывать</w:t>
      </w:r>
      <w:r>
        <w:rPr>
          <w:b/>
          <w:sz w:val="24"/>
        </w:rPr>
        <w:tab/>
      </w:r>
      <w:r>
        <w:rPr>
          <w:sz w:val="24"/>
        </w:rPr>
        <w:t>актуальность</w:t>
      </w:r>
      <w:r>
        <w:rPr>
          <w:sz w:val="24"/>
        </w:rPr>
        <w:tab/>
        <w:t>и</w:t>
      </w:r>
      <w:r>
        <w:rPr>
          <w:sz w:val="24"/>
        </w:rPr>
        <w:tab/>
        <w:t>красоту</w:t>
      </w:r>
      <w:r>
        <w:rPr>
          <w:sz w:val="24"/>
        </w:rPr>
        <w:tab/>
        <w:t>православного</w:t>
      </w:r>
      <w:r>
        <w:rPr>
          <w:sz w:val="24"/>
        </w:rPr>
        <w:tab/>
        <w:t>богослужения,</w:t>
      </w:r>
    </w:p>
    <w:p w:rsidR="00684AFC" w:rsidRDefault="00684AFC">
      <w:pPr>
        <w:rPr>
          <w:sz w:val="24"/>
        </w:rPr>
        <w:sectPr w:rsidR="00684AFC">
          <w:type w:val="continuous"/>
          <w:pgSz w:w="11910" w:h="16840"/>
          <w:pgMar w:top="1040" w:right="740" w:bottom="1160" w:left="1600" w:header="720" w:footer="720" w:gutter="0"/>
          <w:cols w:num="2" w:space="720" w:equalWidth="0">
            <w:col w:w="817" w:space="40"/>
            <w:col w:w="8713"/>
          </w:cols>
        </w:sectPr>
      </w:pPr>
    </w:p>
    <w:p w:rsidR="00684AFC" w:rsidRDefault="00087ABB">
      <w:pPr>
        <w:pStyle w:val="a3"/>
        <w:spacing w:line="275" w:lineRule="exact"/>
        <w:ind w:firstLine="0"/>
      </w:pPr>
      <w:r>
        <w:t>являющего</w:t>
      </w:r>
      <w:r>
        <w:rPr>
          <w:spacing w:val="-2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t>синтез</w:t>
      </w:r>
      <w:r>
        <w:rPr>
          <w:spacing w:val="57"/>
        </w:rPr>
        <w:t xml:space="preserve"> </w:t>
      </w:r>
      <w:r>
        <w:t>искусств;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8"/>
        </w:tabs>
        <w:spacing w:before="2" w:line="293" w:lineRule="exact"/>
        <w:ind w:left="1518"/>
        <w:jc w:val="both"/>
        <w:rPr>
          <w:sz w:val="24"/>
        </w:rPr>
      </w:pPr>
      <w:r>
        <w:rPr>
          <w:b/>
          <w:sz w:val="24"/>
        </w:rPr>
        <w:t>учить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тоньше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службу,</w:t>
      </w:r>
      <w:r>
        <w:rPr>
          <w:spacing w:val="-2"/>
          <w:sz w:val="24"/>
        </w:rPr>
        <w:t xml:space="preserve"> </w:t>
      </w:r>
      <w:r>
        <w:rPr>
          <w:sz w:val="24"/>
        </w:rPr>
        <w:t>не утомляться</w:t>
      </w:r>
      <w:r>
        <w:rPr>
          <w:spacing w:val="-2"/>
          <w:sz w:val="24"/>
        </w:rPr>
        <w:t xml:space="preserve"> </w:t>
      </w:r>
      <w:r>
        <w:rPr>
          <w:sz w:val="24"/>
        </w:rPr>
        <w:t>ею;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8"/>
        </w:tabs>
        <w:spacing w:before="2" w:line="237" w:lineRule="auto"/>
        <w:ind w:right="110" w:firstLine="851"/>
        <w:jc w:val="both"/>
        <w:rPr>
          <w:sz w:val="24"/>
        </w:rPr>
      </w:pPr>
      <w:r>
        <w:rPr>
          <w:b/>
          <w:sz w:val="24"/>
        </w:rPr>
        <w:t xml:space="preserve">научить </w:t>
      </w:r>
      <w:r>
        <w:rPr>
          <w:sz w:val="24"/>
        </w:rPr>
        <w:t>ставить перед собой</w:t>
      </w:r>
      <w:r>
        <w:rPr>
          <w:spacing w:val="60"/>
          <w:sz w:val="24"/>
        </w:rPr>
        <w:t xml:space="preserve"> </w:t>
      </w:r>
      <w:r>
        <w:rPr>
          <w:sz w:val="24"/>
        </w:rPr>
        <w:t>нравственные задачи и выдвигать 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душе</w:t>
      </w:r>
      <w:r>
        <w:rPr>
          <w:spacing w:val="-1"/>
          <w:sz w:val="24"/>
        </w:rPr>
        <w:t xml:space="preserve"> </w:t>
      </w:r>
      <w:r>
        <w:rPr>
          <w:sz w:val="24"/>
        </w:rPr>
        <w:t>и 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телу;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8"/>
        </w:tabs>
        <w:spacing w:before="4" w:line="237" w:lineRule="auto"/>
        <w:ind w:right="110" w:firstLine="851"/>
        <w:jc w:val="both"/>
        <w:rPr>
          <w:sz w:val="24"/>
        </w:rPr>
      </w:pPr>
      <w:r>
        <w:rPr>
          <w:b/>
          <w:sz w:val="24"/>
        </w:rPr>
        <w:t>показывать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обучающимся,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христианской души в делах милосердия и делах веры (на примерах Священного Писания,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агиографии,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общин</w:t>
      </w:r>
      <w:r>
        <w:rPr>
          <w:spacing w:val="59"/>
          <w:sz w:val="24"/>
        </w:rPr>
        <w:t xml:space="preserve"> </w:t>
      </w:r>
      <w:r>
        <w:rPr>
          <w:sz w:val="24"/>
        </w:rPr>
        <w:t>или братств);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8"/>
        </w:tabs>
        <w:spacing w:before="8" w:line="237" w:lineRule="auto"/>
        <w:ind w:right="112" w:firstLine="851"/>
        <w:jc w:val="both"/>
        <w:rPr>
          <w:sz w:val="24"/>
        </w:rPr>
      </w:pPr>
      <w:r>
        <w:rPr>
          <w:b/>
          <w:sz w:val="24"/>
        </w:rPr>
        <w:t>развивать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выс</w:t>
      </w:r>
      <w:r>
        <w:rPr>
          <w:sz w:val="24"/>
        </w:rPr>
        <w:t>окообразованную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культурную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2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8"/>
        </w:tabs>
        <w:spacing w:before="2" w:line="293" w:lineRule="exact"/>
        <w:ind w:left="1518"/>
        <w:jc w:val="both"/>
        <w:rPr>
          <w:sz w:val="24"/>
        </w:rPr>
      </w:pPr>
      <w:r>
        <w:rPr>
          <w:b/>
          <w:sz w:val="24"/>
        </w:rPr>
        <w:t>развивать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8"/>
        </w:tabs>
        <w:ind w:right="113" w:firstLine="851"/>
        <w:jc w:val="both"/>
        <w:rPr>
          <w:sz w:val="24"/>
        </w:rPr>
      </w:pPr>
      <w:r>
        <w:rPr>
          <w:b/>
          <w:sz w:val="24"/>
        </w:rPr>
        <w:t>развивать</w:t>
      </w:r>
      <w:r>
        <w:rPr>
          <w:b/>
          <w:spacing w:val="4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42"/>
          <w:sz w:val="24"/>
        </w:rPr>
        <w:t xml:space="preserve"> </w:t>
      </w:r>
      <w:r>
        <w:rPr>
          <w:sz w:val="24"/>
        </w:rPr>
        <w:t>свои</w:t>
      </w:r>
      <w:r>
        <w:rPr>
          <w:spacing w:val="4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их</w:t>
      </w:r>
      <w:r>
        <w:rPr>
          <w:spacing w:val="43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40"/>
          <w:sz w:val="24"/>
        </w:rPr>
        <w:t xml:space="preserve"> </w:t>
      </w:r>
      <w:r>
        <w:rPr>
          <w:sz w:val="24"/>
        </w:rPr>
        <w:t>а</w:t>
      </w:r>
      <w:r>
        <w:rPr>
          <w:spacing w:val="-58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побуждают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злое,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 правильный нравственный выбор;</w:t>
      </w:r>
    </w:p>
    <w:p w:rsidR="00684AFC" w:rsidRPr="00F54E89" w:rsidRDefault="00087ABB" w:rsidP="00F54E89">
      <w:pPr>
        <w:pStyle w:val="a5"/>
        <w:numPr>
          <w:ilvl w:val="1"/>
          <w:numId w:val="2"/>
        </w:numPr>
        <w:tabs>
          <w:tab w:val="left" w:pos="1518"/>
        </w:tabs>
        <w:spacing w:before="3" w:line="237" w:lineRule="auto"/>
        <w:ind w:right="110" w:firstLine="851"/>
        <w:jc w:val="both"/>
        <w:rPr>
          <w:sz w:val="24"/>
        </w:rPr>
      </w:pPr>
      <w:r>
        <w:rPr>
          <w:b/>
          <w:sz w:val="24"/>
        </w:rPr>
        <w:t>учиться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уроки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святых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Священного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Писания,</w:t>
      </w:r>
      <w:r>
        <w:rPr>
          <w:spacing w:val="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 героев;</w:t>
      </w:r>
    </w:p>
    <w:p w:rsidR="00684AFC" w:rsidRDefault="00087ABB">
      <w:pPr>
        <w:pStyle w:val="1"/>
        <w:spacing w:before="0" w:line="275" w:lineRule="exact"/>
      </w:pPr>
      <w:r>
        <w:rPr>
          <w:u w:val="thick"/>
        </w:rPr>
        <w:t>п</w:t>
      </w:r>
      <w:r>
        <w:rPr>
          <w:u w:val="thick"/>
        </w:rPr>
        <w:t>ознавательных: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7"/>
          <w:tab w:val="left" w:pos="1518"/>
        </w:tabs>
        <w:spacing w:before="1" w:line="237" w:lineRule="auto"/>
        <w:ind w:right="109" w:firstLine="851"/>
        <w:rPr>
          <w:sz w:val="24"/>
        </w:rPr>
      </w:pPr>
      <w:r>
        <w:rPr>
          <w:b/>
          <w:sz w:val="24"/>
        </w:rPr>
        <w:t>формировать</w:t>
      </w:r>
      <w:r>
        <w:rPr>
          <w:b/>
          <w:spacing w:val="35"/>
          <w:sz w:val="24"/>
        </w:rPr>
        <w:t xml:space="preserve"> </w:t>
      </w:r>
      <w:r>
        <w:rPr>
          <w:sz w:val="24"/>
        </w:rPr>
        <w:t>интеллектуальный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3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Литургической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Церкви;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7"/>
          <w:tab w:val="left" w:pos="1518"/>
        </w:tabs>
        <w:spacing w:before="5" w:line="237" w:lineRule="auto"/>
        <w:ind w:right="111" w:firstLine="851"/>
        <w:rPr>
          <w:sz w:val="24"/>
        </w:rPr>
      </w:pPr>
      <w:r>
        <w:rPr>
          <w:b/>
          <w:sz w:val="24"/>
        </w:rPr>
        <w:t>углублять</w:t>
      </w:r>
      <w:r>
        <w:rPr>
          <w:b/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47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44"/>
          <w:sz w:val="24"/>
        </w:rPr>
        <w:t xml:space="preserve"> </w:t>
      </w:r>
      <w:r>
        <w:rPr>
          <w:sz w:val="24"/>
        </w:rPr>
        <w:t>о</w:t>
      </w:r>
      <w:r>
        <w:rPr>
          <w:spacing w:val="45"/>
          <w:sz w:val="24"/>
        </w:rPr>
        <w:t xml:space="preserve"> </w:t>
      </w:r>
      <w:r>
        <w:rPr>
          <w:sz w:val="24"/>
        </w:rPr>
        <w:t>Священном</w:t>
      </w:r>
      <w:r>
        <w:rPr>
          <w:spacing w:val="45"/>
          <w:sz w:val="24"/>
        </w:rPr>
        <w:t xml:space="preserve"> </w:t>
      </w:r>
      <w:r>
        <w:rPr>
          <w:sz w:val="24"/>
        </w:rPr>
        <w:t>Писании,</w:t>
      </w:r>
      <w:r>
        <w:rPr>
          <w:spacing w:val="45"/>
          <w:sz w:val="24"/>
        </w:rPr>
        <w:t xml:space="preserve"> </w:t>
      </w:r>
      <w:r>
        <w:rPr>
          <w:sz w:val="24"/>
        </w:rPr>
        <w:t>об</w:t>
      </w:r>
      <w:r>
        <w:rPr>
          <w:spacing w:val="48"/>
          <w:sz w:val="24"/>
        </w:rPr>
        <w:t xml:space="preserve"> </w:t>
      </w:r>
      <w:r>
        <w:rPr>
          <w:sz w:val="24"/>
        </w:rPr>
        <w:t>учении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догматах Церкви;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7"/>
          <w:tab w:val="left" w:pos="1518"/>
        </w:tabs>
        <w:spacing w:before="4" w:line="237" w:lineRule="auto"/>
        <w:ind w:right="114" w:firstLine="851"/>
        <w:rPr>
          <w:sz w:val="24"/>
        </w:rPr>
      </w:pPr>
      <w:r>
        <w:rPr>
          <w:b/>
          <w:sz w:val="24"/>
        </w:rPr>
        <w:t>развивать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укреплять</w:t>
      </w:r>
      <w:r>
        <w:rPr>
          <w:spacing w:val="6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5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материала, поощрять</w:t>
      </w:r>
      <w:r>
        <w:rPr>
          <w:spacing w:val="2"/>
          <w:sz w:val="24"/>
        </w:rPr>
        <w:t xml:space="preserve"> </w:t>
      </w:r>
      <w:r>
        <w:rPr>
          <w:sz w:val="24"/>
        </w:rPr>
        <w:t>попытки</w:t>
      </w:r>
      <w:r>
        <w:rPr>
          <w:spacing w:val="2"/>
          <w:sz w:val="24"/>
        </w:rPr>
        <w:t xml:space="preserve"> </w:t>
      </w:r>
      <w:r>
        <w:rPr>
          <w:sz w:val="24"/>
        </w:rPr>
        <w:t>делания нравственных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не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опыта Церкви,</w:t>
      </w:r>
    </w:p>
    <w:p w:rsidR="00684AFC" w:rsidRDefault="00684AFC">
      <w:pPr>
        <w:spacing w:line="237" w:lineRule="auto"/>
        <w:rPr>
          <w:sz w:val="24"/>
        </w:rPr>
        <w:sectPr w:rsidR="00684AFC">
          <w:type w:val="continuous"/>
          <w:pgSz w:w="11910" w:h="16840"/>
          <w:pgMar w:top="1040" w:right="740" w:bottom="1160" w:left="1600" w:header="720" w:footer="720" w:gutter="0"/>
          <w:cols w:space="720"/>
        </w:sectPr>
      </w:pPr>
    </w:p>
    <w:p w:rsidR="00684AFC" w:rsidRDefault="00087ABB">
      <w:pPr>
        <w:pStyle w:val="a3"/>
        <w:spacing w:before="66"/>
        <w:ind w:firstLine="0"/>
        <w:jc w:val="left"/>
      </w:pPr>
      <w:r>
        <w:lastRenderedPageBreak/>
        <w:t>но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опыта;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7"/>
          <w:tab w:val="left" w:pos="1518"/>
        </w:tabs>
        <w:spacing w:before="2"/>
        <w:ind w:right="114" w:firstLine="851"/>
        <w:rPr>
          <w:sz w:val="24"/>
        </w:rPr>
      </w:pPr>
      <w:r>
        <w:rPr>
          <w:b/>
          <w:sz w:val="24"/>
        </w:rPr>
        <w:t>развивать</w:t>
      </w:r>
      <w:r>
        <w:rPr>
          <w:b/>
          <w:spacing w:val="1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изучению,</w:t>
      </w:r>
      <w:r>
        <w:rPr>
          <w:spacing w:val="5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5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7"/>
          <w:tab w:val="left" w:pos="1518"/>
        </w:tabs>
        <w:spacing w:before="4" w:line="237" w:lineRule="auto"/>
        <w:ind w:right="110" w:firstLine="851"/>
        <w:rPr>
          <w:sz w:val="24"/>
        </w:rPr>
      </w:pPr>
      <w:r>
        <w:rPr>
          <w:b/>
          <w:sz w:val="24"/>
        </w:rPr>
        <w:t>укреплять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55"/>
          <w:sz w:val="24"/>
        </w:rPr>
        <w:t xml:space="preserve"> </w:t>
      </w:r>
      <w:r>
        <w:rPr>
          <w:sz w:val="24"/>
        </w:rPr>
        <w:t>к</w:t>
      </w:r>
      <w:r>
        <w:rPr>
          <w:spacing w:val="53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48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55"/>
          <w:sz w:val="24"/>
        </w:rPr>
        <w:t xml:space="preserve"> </w:t>
      </w:r>
      <w:r>
        <w:rPr>
          <w:sz w:val="24"/>
        </w:rPr>
        <w:t>Священного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Святоотеческого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5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догматам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Церкви;</w:t>
      </w:r>
    </w:p>
    <w:p w:rsidR="00684AFC" w:rsidRDefault="00087ABB">
      <w:pPr>
        <w:pStyle w:val="1"/>
        <w:spacing w:before="5" w:line="275" w:lineRule="exact"/>
      </w:pPr>
      <w:r>
        <w:rPr>
          <w:u w:val="thick"/>
        </w:rPr>
        <w:t>коммуникативных: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7"/>
          <w:tab w:val="left" w:pos="1518"/>
        </w:tabs>
        <w:spacing w:line="292" w:lineRule="exact"/>
        <w:ind w:left="1518"/>
        <w:rPr>
          <w:sz w:val="24"/>
        </w:rPr>
      </w:pPr>
      <w:r>
        <w:rPr>
          <w:b/>
          <w:sz w:val="24"/>
        </w:rPr>
        <w:t>укреплять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иерархичности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людьми;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7"/>
          <w:tab w:val="left" w:pos="1518"/>
        </w:tabs>
        <w:spacing w:line="293" w:lineRule="exact"/>
        <w:ind w:left="1518"/>
        <w:rPr>
          <w:sz w:val="24"/>
        </w:rPr>
      </w:pPr>
      <w:r>
        <w:rPr>
          <w:b/>
          <w:sz w:val="24"/>
        </w:rPr>
        <w:t>укреплять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соработничества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ровесниками,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8"/>
        </w:tabs>
        <w:spacing w:before="2" w:line="237" w:lineRule="auto"/>
        <w:ind w:right="103" w:firstLine="851"/>
        <w:jc w:val="both"/>
        <w:rPr>
          <w:sz w:val="24"/>
        </w:rPr>
      </w:pPr>
      <w:r>
        <w:rPr>
          <w:b/>
          <w:sz w:val="24"/>
        </w:rPr>
        <w:t>замечать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нужды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возможно,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учебе,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дворе)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 и помогать;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8"/>
        </w:tabs>
        <w:spacing w:before="5" w:line="293" w:lineRule="exact"/>
        <w:ind w:left="1518"/>
        <w:jc w:val="both"/>
        <w:rPr>
          <w:sz w:val="24"/>
        </w:rPr>
      </w:pPr>
      <w:r>
        <w:rPr>
          <w:b/>
          <w:sz w:val="24"/>
        </w:rPr>
        <w:t>формировать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0"/>
          <w:sz w:val="24"/>
        </w:rPr>
        <w:t xml:space="preserve"> </w:t>
      </w:r>
      <w:r>
        <w:rPr>
          <w:sz w:val="24"/>
        </w:rPr>
        <w:t>слову;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8"/>
        </w:tabs>
        <w:ind w:right="110" w:firstLine="851"/>
        <w:jc w:val="both"/>
        <w:rPr>
          <w:sz w:val="24"/>
        </w:rPr>
      </w:pPr>
      <w:r>
        <w:rPr>
          <w:b/>
          <w:sz w:val="24"/>
        </w:rPr>
        <w:t>развивать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</w:t>
      </w:r>
      <w:r>
        <w:rPr>
          <w:sz w:val="24"/>
        </w:rPr>
        <w:t>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возгревать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1"/>
          <w:sz w:val="24"/>
        </w:rPr>
        <w:t xml:space="preserve"> </w:t>
      </w:r>
      <w:r>
        <w:rPr>
          <w:sz w:val="24"/>
        </w:rPr>
        <w:t>христианской любви к ближнему, избегать насмешек и осуждения, учась разграничивать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грех</w:t>
      </w:r>
      <w:r>
        <w:rPr>
          <w:spacing w:val="1"/>
          <w:sz w:val="24"/>
        </w:rPr>
        <w:t xml:space="preserve"> </w:t>
      </w:r>
      <w:r>
        <w:rPr>
          <w:sz w:val="24"/>
        </w:rPr>
        <w:t>и человека, совершившего</w:t>
      </w:r>
      <w:r>
        <w:rPr>
          <w:spacing w:val="-1"/>
          <w:sz w:val="24"/>
        </w:rPr>
        <w:t xml:space="preserve"> </w:t>
      </w:r>
      <w:r>
        <w:rPr>
          <w:sz w:val="24"/>
        </w:rPr>
        <w:t>его;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8"/>
        </w:tabs>
        <w:spacing w:before="3" w:line="237" w:lineRule="auto"/>
        <w:ind w:right="109" w:firstLine="851"/>
        <w:jc w:val="both"/>
        <w:rPr>
          <w:sz w:val="24"/>
        </w:rPr>
      </w:pPr>
      <w:r>
        <w:rPr>
          <w:b/>
          <w:sz w:val="24"/>
        </w:rPr>
        <w:t xml:space="preserve">следить </w:t>
      </w:r>
      <w:r>
        <w:rPr>
          <w:sz w:val="24"/>
        </w:rPr>
        <w:t>за тем, чтобы не стать соблазном для ближнего, ни в поведении, 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одежде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ни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словах;</w:t>
      </w:r>
    </w:p>
    <w:p w:rsidR="00684AFC" w:rsidRDefault="00087ABB">
      <w:pPr>
        <w:pStyle w:val="a5"/>
        <w:numPr>
          <w:ilvl w:val="1"/>
          <w:numId w:val="2"/>
        </w:numPr>
        <w:tabs>
          <w:tab w:val="left" w:pos="1518"/>
        </w:tabs>
        <w:spacing w:before="5" w:line="237" w:lineRule="auto"/>
        <w:ind w:right="109" w:firstLine="851"/>
        <w:jc w:val="both"/>
        <w:rPr>
          <w:sz w:val="24"/>
        </w:rPr>
      </w:pPr>
      <w:r>
        <w:rPr>
          <w:b/>
          <w:sz w:val="24"/>
        </w:rPr>
        <w:t>учить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дорожить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душой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переживаниями,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душою</w:t>
      </w:r>
      <w:r>
        <w:rPr>
          <w:spacing w:val="-6"/>
          <w:sz w:val="24"/>
        </w:rPr>
        <w:t xml:space="preserve"> </w:t>
      </w:r>
      <w:r>
        <w:rPr>
          <w:sz w:val="24"/>
        </w:rPr>
        <w:t>ближнего,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допуская</w:t>
      </w:r>
      <w:r>
        <w:rPr>
          <w:spacing w:val="-4"/>
          <w:sz w:val="24"/>
        </w:rPr>
        <w:t xml:space="preserve"> </w:t>
      </w:r>
      <w:r>
        <w:rPr>
          <w:sz w:val="24"/>
        </w:rPr>
        <w:t>оскорбления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насмешек</w:t>
      </w:r>
      <w:r>
        <w:rPr>
          <w:spacing w:val="-6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тем,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дорого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другому.</w:t>
      </w:r>
    </w:p>
    <w:p w:rsidR="00684AFC" w:rsidRDefault="00087ABB">
      <w:pPr>
        <w:pStyle w:val="1"/>
        <w:spacing w:before="5"/>
        <w:ind w:left="2917"/>
      </w:pPr>
      <w:r>
        <w:t>МЕСТО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684AFC" w:rsidRDefault="00684AFC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684AFC" w:rsidRDefault="00087ABB">
      <w:pPr>
        <w:pStyle w:val="a3"/>
        <w:ind w:right="104" w:firstLine="806"/>
      </w:pPr>
      <w:r>
        <w:t>Изучению</w:t>
      </w:r>
      <w:r>
        <w:rPr>
          <w:spacing w:val="1"/>
        </w:rPr>
        <w:t xml:space="preserve"> </w:t>
      </w:r>
      <w:r>
        <w:t>«Основ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веры»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отводится</w:t>
      </w:r>
      <w:r>
        <w:rPr>
          <w:spacing w:val="7"/>
        </w:rPr>
        <w:t xml:space="preserve"> </w:t>
      </w:r>
      <w:r>
        <w:t>1</w:t>
      </w:r>
      <w:r>
        <w:rPr>
          <w:spacing w:val="11"/>
        </w:rPr>
        <w:t xml:space="preserve"> </w:t>
      </w:r>
      <w:r>
        <w:t>учебный</w:t>
      </w:r>
      <w:r>
        <w:rPr>
          <w:spacing w:val="9"/>
        </w:rPr>
        <w:t xml:space="preserve"> </w:t>
      </w:r>
      <w:r>
        <w:t>час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8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составляет</w:t>
      </w:r>
      <w:r>
        <w:rPr>
          <w:spacing w:val="9"/>
        </w:rPr>
        <w:t xml:space="preserve"> </w:t>
      </w:r>
      <w:r>
        <w:t>170</w:t>
      </w:r>
      <w:r>
        <w:rPr>
          <w:spacing w:val="8"/>
        </w:rPr>
        <w:t xml:space="preserve"> </w:t>
      </w:r>
      <w:r>
        <w:t>часов</w:t>
      </w:r>
      <w:r>
        <w:rPr>
          <w:spacing w:val="1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год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каждом</w:t>
      </w:r>
      <w:r>
        <w:rPr>
          <w:spacing w:val="8"/>
        </w:rPr>
        <w:t xml:space="preserve"> </w:t>
      </w:r>
      <w:r>
        <w:t>классе</w:t>
      </w:r>
      <w:r>
        <w:rPr>
          <w:spacing w:val="7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по</w:t>
      </w:r>
    </w:p>
    <w:p w:rsidR="00684AFC" w:rsidRDefault="00087ABB">
      <w:pPr>
        <w:pStyle w:val="a5"/>
        <w:numPr>
          <w:ilvl w:val="0"/>
          <w:numId w:val="1"/>
        </w:numPr>
        <w:tabs>
          <w:tab w:val="left" w:pos="388"/>
        </w:tabs>
        <w:ind w:right="115" w:firstLine="0"/>
        <w:jc w:val="both"/>
        <w:rPr>
          <w:sz w:val="24"/>
        </w:rPr>
      </w:pPr>
      <w:r>
        <w:rPr>
          <w:sz w:val="24"/>
        </w:rPr>
        <w:t>В учебном план</w:t>
      </w:r>
      <w:r w:rsidR="00F54E89">
        <w:rPr>
          <w:sz w:val="24"/>
        </w:rPr>
        <w:t>е курс «Основы православной культуры</w:t>
      </w:r>
      <w:r>
        <w:rPr>
          <w:sz w:val="24"/>
        </w:rPr>
        <w:t>» встроен в часть, формируемую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 (школьный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компонент).</w:t>
      </w:r>
    </w:p>
    <w:p w:rsidR="00684AFC" w:rsidRDefault="00087ABB">
      <w:pPr>
        <w:pStyle w:val="a3"/>
        <w:spacing w:before="1"/>
        <w:ind w:right="107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экскурсий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встреч,</w:t>
      </w:r>
      <w:r>
        <w:rPr>
          <w:spacing w:val="-5"/>
        </w:rPr>
        <w:t xml:space="preserve"> </w:t>
      </w:r>
      <w:r>
        <w:t>предлагается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ступени</w:t>
      </w:r>
      <w:r>
        <w:rPr>
          <w:spacing w:val="-4"/>
        </w:rPr>
        <w:t xml:space="preserve"> </w:t>
      </w:r>
      <w:r>
        <w:t>обучения.</w:t>
      </w:r>
    </w:p>
    <w:p w:rsidR="00684AFC" w:rsidRDefault="00684AFC">
      <w:pPr>
        <w:pStyle w:val="a3"/>
        <w:jc w:val="left"/>
      </w:pPr>
    </w:p>
    <w:sectPr w:rsidR="00684AFC">
      <w:pgSz w:w="11910" w:h="16840"/>
      <w:pgMar w:top="1040" w:right="740" w:bottom="1200" w:left="1600" w:header="0" w:footer="9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ABB" w:rsidRDefault="00087ABB">
      <w:r>
        <w:separator/>
      </w:r>
    </w:p>
  </w:endnote>
  <w:endnote w:type="continuationSeparator" w:id="0">
    <w:p w:rsidR="00087ABB" w:rsidRDefault="0008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AFC" w:rsidRDefault="00F54E89">
    <w:pPr>
      <w:pStyle w:val="a3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AFC" w:rsidRDefault="00087AB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54E89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25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" filled="f" stroked="f">
              <v:textbox inset="0,0,0,0">
                <w:txbxContent>
                  <w:p w:rsidR="00684AFC" w:rsidRDefault="00087AB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54E89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ABB" w:rsidRDefault="00087ABB">
      <w:r>
        <w:separator/>
      </w:r>
    </w:p>
  </w:footnote>
  <w:footnote w:type="continuationSeparator" w:id="0">
    <w:p w:rsidR="00087ABB" w:rsidRDefault="00087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E4B28"/>
    <w:multiLevelType w:val="hybridMultilevel"/>
    <w:tmpl w:val="0966E9A2"/>
    <w:lvl w:ilvl="0" w:tplc="954E3AB6">
      <w:numFmt w:val="bullet"/>
      <w:lvlText w:val=""/>
      <w:lvlJc w:val="left"/>
      <w:pPr>
        <w:ind w:left="102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BF847EA">
      <w:numFmt w:val="bullet"/>
      <w:lvlText w:val="•"/>
      <w:lvlJc w:val="left"/>
      <w:pPr>
        <w:ind w:left="1046" w:hanging="564"/>
      </w:pPr>
      <w:rPr>
        <w:rFonts w:hint="default"/>
        <w:lang w:val="ru-RU" w:eastAsia="en-US" w:bidi="ar-SA"/>
      </w:rPr>
    </w:lvl>
    <w:lvl w:ilvl="2" w:tplc="694E580E">
      <w:numFmt w:val="bullet"/>
      <w:lvlText w:val="•"/>
      <w:lvlJc w:val="left"/>
      <w:pPr>
        <w:ind w:left="1993" w:hanging="564"/>
      </w:pPr>
      <w:rPr>
        <w:rFonts w:hint="default"/>
        <w:lang w:val="ru-RU" w:eastAsia="en-US" w:bidi="ar-SA"/>
      </w:rPr>
    </w:lvl>
    <w:lvl w:ilvl="3" w:tplc="AB56A3A8">
      <w:numFmt w:val="bullet"/>
      <w:lvlText w:val="•"/>
      <w:lvlJc w:val="left"/>
      <w:pPr>
        <w:ind w:left="2939" w:hanging="564"/>
      </w:pPr>
      <w:rPr>
        <w:rFonts w:hint="default"/>
        <w:lang w:val="ru-RU" w:eastAsia="en-US" w:bidi="ar-SA"/>
      </w:rPr>
    </w:lvl>
    <w:lvl w:ilvl="4" w:tplc="CD220646">
      <w:numFmt w:val="bullet"/>
      <w:lvlText w:val="•"/>
      <w:lvlJc w:val="left"/>
      <w:pPr>
        <w:ind w:left="3886" w:hanging="564"/>
      </w:pPr>
      <w:rPr>
        <w:rFonts w:hint="default"/>
        <w:lang w:val="ru-RU" w:eastAsia="en-US" w:bidi="ar-SA"/>
      </w:rPr>
    </w:lvl>
    <w:lvl w:ilvl="5" w:tplc="13920868">
      <w:numFmt w:val="bullet"/>
      <w:lvlText w:val="•"/>
      <w:lvlJc w:val="left"/>
      <w:pPr>
        <w:ind w:left="4833" w:hanging="564"/>
      </w:pPr>
      <w:rPr>
        <w:rFonts w:hint="default"/>
        <w:lang w:val="ru-RU" w:eastAsia="en-US" w:bidi="ar-SA"/>
      </w:rPr>
    </w:lvl>
    <w:lvl w:ilvl="6" w:tplc="F788B9EA">
      <w:numFmt w:val="bullet"/>
      <w:lvlText w:val="•"/>
      <w:lvlJc w:val="left"/>
      <w:pPr>
        <w:ind w:left="5779" w:hanging="564"/>
      </w:pPr>
      <w:rPr>
        <w:rFonts w:hint="default"/>
        <w:lang w:val="ru-RU" w:eastAsia="en-US" w:bidi="ar-SA"/>
      </w:rPr>
    </w:lvl>
    <w:lvl w:ilvl="7" w:tplc="E82ED4CC">
      <w:numFmt w:val="bullet"/>
      <w:lvlText w:val="•"/>
      <w:lvlJc w:val="left"/>
      <w:pPr>
        <w:ind w:left="6726" w:hanging="564"/>
      </w:pPr>
      <w:rPr>
        <w:rFonts w:hint="default"/>
        <w:lang w:val="ru-RU" w:eastAsia="en-US" w:bidi="ar-SA"/>
      </w:rPr>
    </w:lvl>
    <w:lvl w:ilvl="8" w:tplc="21040A92">
      <w:numFmt w:val="bullet"/>
      <w:lvlText w:val="•"/>
      <w:lvlJc w:val="left"/>
      <w:pPr>
        <w:ind w:left="7673" w:hanging="564"/>
      </w:pPr>
      <w:rPr>
        <w:rFonts w:hint="default"/>
        <w:lang w:val="ru-RU" w:eastAsia="en-US" w:bidi="ar-SA"/>
      </w:rPr>
    </w:lvl>
  </w:abstractNum>
  <w:abstractNum w:abstractNumId="1" w15:restartNumberingAfterBreak="0">
    <w:nsid w:val="473F100F"/>
    <w:multiLevelType w:val="hybridMultilevel"/>
    <w:tmpl w:val="A67C6022"/>
    <w:lvl w:ilvl="0" w:tplc="4BFA201C">
      <w:start w:val="9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FAC018">
      <w:numFmt w:val="bullet"/>
      <w:lvlText w:val=""/>
      <w:lvlJc w:val="left"/>
      <w:pPr>
        <w:ind w:left="162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1868282">
      <w:numFmt w:val="bullet"/>
      <w:lvlText w:val="•"/>
      <w:lvlJc w:val="left"/>
      <w:pPr>
        <w:ind w:left="1205" w:hanging="564"/>
      </w:pPr>
      <w:rPr>
        <w:rFonts w:hint="default"/>
        <w:lang w:val="ru-RU" w:eastAsia="en-US" w:bidi="ar-SA"/>
      </w:rPr>
    </w:lvl>
    <w:lvl w:ilvl="3" w:tplc="4894EA32">
      <w:numFmt w:val="bullet"/>
      <w:lvlText w:val="•"/>
      <w:lvlJc w:val="left"/>
      <w:pPr>
        <w:ind w:left="2250" w:hanging="564"/>
      </w:pPr>
      <w:rPr>
        <w:rFonts w:hint="default"/>
        <w:lang w:val="ru-RU" w:eastAsia="en-US" w:bidi="ar-SA"/>
      </w:rPr>
    </w:lvl>
    <w:lvl w:ilvl="4" w:tplc="2A2AE6E4">
      <w:numFmt w:val="bullet"/>
      <w:lvlText w:val="•"/>
      <w:lvlJc w:val="left"/>
      <w:pPr>
        <w:ind w:left="3295" w:hanging="564"/>
      </w:pPr>
      <w:rPr>
        <w:rFonts w:hint="default"/>
        <w:lang w:val="ru-RU" w:eastAsia="en-US" w:bidi="ar-SA"/>
      </w:rPr>
    </w:lvl>
    <w:lvl w:ilvl="5" w:tplc="35C2D1E6">
      <w:numFmt w:val="bullet"/>
      <w:lvlText w:val="•"/>
      <w:lvlJc w:val="left"/>
      <w:pPr>
        <w:ind w:left="4340" w:hanging="564"/>
      </w:pPr>
      <w:rPr>
        <w:rFonts w:hint="default"/>
        <w:lang w:val="ru-RU" w:eastAsia="en-US" w:bidi="ar-SA"/>
      </w:rPr>
    </w:lvl>
    <w:lvl w:ilvl="6" w:tplc="0CC2F1DA">
      <w:numFmt w:val="bullet"/>
      <w:lvlText w:val="•"/>
      <w:lvlJc w:val="left"/>
      <w:pPr>
        <w:ind w:left="5385" w:hanging="564"/>
      </w:pPr>
      <w:rPr>
        <w:rFonts w:hint="default"/>
        <w:lang w:val="ru-RU" w:eastAsia="en-US" w:bidi="ar-SA"/>
      </w:rPr>
    </w:lvl>
    <w:lvl w:ilvl="7" w:tplc="FB48BED6">
      <w:numFmt w:val="bullet"/>
      <w:lvlText w:val="•"/>
      <w:lvlJc w:val="left"/>
      <w:pPr>
        <w:ind w:left="6430" w:hanging="564"/>
      </w:pPr>
      <w:rPr>
        <w:rFonts w:hint="default"/>
        <w:lang w:val="ru-RU" w:eastAsia="en-US" w:bidi="ar-SA"/>
      </w:rPr>
    </w:lvl>
    <w:lvl w:ilvl="8" w:tplc="9674472C">
      <w:numFmt w:val="bullet"/>
      <w:lvlText w:val="•"/>
      <w:lvlJc w:val="left"/>
      <w:pPr>
        <w:ind w:left="7476" w:hanging="564"/>
      </w:pPr>
      <w:rPr>
        <w:rFonts w:hint="default"/>
        <w:lang w:val="ru-RU" w:eastAsia="en-US" w:bidi="ar-SA"/>
      </w:rPr>
    </w:lvl>
  </w:abstractNum>
  <w:abstractNum w:abstractNumId="2" w15:restartNumberingAfterBreak="0">
    <w:nsid w:val="64003316"/>
    <w:multiLevelType w:val="hybridMultilevel"/>
    <w:tmpl w:val="38242D38"/>
    <w:lvl w:ilvl="0" w:tplc="38D466E4">
      <w:numFmt w:val="bullet"/>
      <w:lvlText w:val=""/>
      <w:lvlJc w:val="left"/>
      <w:pPr>
        <w:ind w:left="661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6C4AC20">
      <w:numFmt w:val="bullet"/>
      <w:lvlText w:val=""/>
      <w:lvlJc w:val="left"/>
      <w:pPr>
        <w:ind w:left="102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39CD376">
      <w:numFmt w:val="bullet"/>
      <w:lvlText w:val="•"/>
      <w:lvlJc w:val="left"/>
      <w:pPr>
        <w:ind w:left="1554" w:hanging="564"/>
      </w:pPr>
      <w:rPr>
        <w:rFonts w:hint="default"/>
        <w:lang w:val="ru-RU" w:eastAsia="en-US" w:bidi="ar-SA"/>
      </w:rPr>
    </w:lvl>
    <w:lvl w:ilvl="3" w:tplc="EF7AC038">
      <w:numFmt w:val="bullet"/>
      <w:lvlText w:val="•"/>
      <w:lvlJc w:val="left"/>
      <w:pPr>
        <w:ind w:left="2448" w:hanging="564"/>
      </w:pPr>
      <w:rPr>
        <w:rFonts w:hint="default"/>
        <w:lang w:val="ru-RU" w:eastAsia="en-US" w:bidi="ar-SA"/>
      </w:rPr>
    </w:lvl>
    <w:lvl w:ilvl="4" w:tplc="9D08DF46">
      <w:numFmt w:val="bullet"/>
      <w:lvlText w:val="•"/>
      <w:lvlJc w:val="left"/>
      <w:pPr>
        <w:ind w:left="3343" w:hanging="564"/>
      </w:pPr>
      <w:rPr>
        <w:rFonts w:hint="default"/>
        <w:lang w:val="ru-RU" w:eastAsia="en-US" w:bidi="ar-SA"/>
      </w:rPr>
    </w:lvl>
    <w:lvl w:ilvl="5" w:tplc="03006010">
      <w:numFmt w:val="bullet"/>
      <w:lvlText w:val="•"/>
      <w:lvlJc w:val="left"/>
      <w:pPr>
        <w:ind w:left="4237" w:hanging="564"/>
      </w:pPr>
      <w:rPr>
        <w:rFonts w:hint="default"/>
        <w:lang w:val="ru-RU" w:eastAsia="en-US" w:bidi="ar-SA"/>
      </w:rPr>
    </w:lvl>
    <w:lvl w:ilvl="6" w:tplc="9A2CF522">
      <w:numFmt w:val="bullet"/>
      <w:lvlText w:val="•"/>
      <w:lvlJc w:val="left"/>
      <w:pPr>
        <w:ind w:left="5132" w:hanging="564"/>
      </w:pPr>
      <w:rPr>
        <w:rFonts w:hint="default"/>
        <w:lang w:val="ru-RU" w:eastAsia="en-US" w:bidi="ar-SA"/>
      </w:rPr>
    </w:lvl>
    <w:lvl w:ilvl="7" w:tplc="A0BCD5EC">
      <w:numFmt w:val="bullet"/>
      <w:lvlText w:val="•"/>
      <w:lvlJc w:val="left"/>
      <w:pPr>
        <w:ind w:left="6026" w:hanging="564"/>
      </w:pPr>
      <w:rPr>
        <w:rFonts w:hint="default"/>
        <w:lang w:val="ru-RU" w:eastAsia="en-US" w:bidi="ar-SA"/>
      </w:rPr>
    </w:lvl>
    <w:lvl w:ilvl="8" w:tplc="498CE350">
      <w:numFmt w:val="bullet"/>
      <w:lvlText w:val="•"/>
      <w:lvlJc w:val="left"/>
      <w:pPr>
        <w:ind w:left="6921" w:hanging="5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AFC"/>
    <w:rsid w:val="00087ABB"/>
    <w:rsid w:val="00684AFC"/>
    <w:rsid w:val="00F5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311660-38DE-48E7-9EFB-68D91DB2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66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66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"/>
      <w:ind w:left="1555" w:right="99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firstLine="85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ОЛЬГА</cp:lastModifiedBy>
  <cp:revision>2</cp:revision>
  <dcterms:created xsi:type="dcterms:W3CDTF">2023-09-12T18:04:00Z</dcterms:created>
  <dcterms:modified xsi:type="dcterms:W3CDTF">2023-09-12T18:04:00Z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2023-09-12T00:00:00Z</vt:filetime>
  </property>
</Properties>
</file>